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6B" w:rsidRDefault="00141B84" w:rsidP="00113F6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41B84">
        <w:rPr>
          <w:color w:val="000000"/>
          <w:sz w:val="28"/>
          <w:szCs w:val="28"/>
          <w:lang w:val="kk-KZ"/>
        </w:rPr>
        <w:t>Статья «</w:t>
      </w:r>
      <w:r w:rsidR="00113F6B" w:rsidRPr="00113F6B">
        <w:rPr>
          <w:color w:val="000000"/>
          <w:sz w:val="28"/>
          <w:szCs w:val="28"/>
          <w:lang w:val="kk-KZ"/>
        </w:rPr>
        <w:t>Упрощение про</w:t>
      </w:r>
      <w:r w:rsidR="00046B9D">
        <w:rPr>
          <w:color w:val="000000"/>
          <w:sz w:val="28"/>
          <w:szCs w:val="28"/>
          <w:lang w:val="kk-KZ"/>
        </w:rPr>
        <w:t>цедуры регистрации юридических л</w:t>
      </w:r>
      <w:r w:rsidR="00113F6B" w:rsidRPr="00113F6B">
        <w:rPr>
          <w:color w:val="000000"/>
          <w:sz w:val="28"/>
          <w:szCs w:val="28"/>
          <w:lang w:val="kk-KZ"/>
        </w:rPr>
        <w:t>иц</w:t>
      </w:r>
      <w:r>
        <w:rPr>
          <w:color w:val="000000"/>
          <w:sz w:val="28"/>
          <w:szCs w:val="28"/>
          <w:lang w:val="kk-KZ"/>
        </w:rPr>
        <w:t>»</w:t>
      </w:r>
      <w:r w:rsidR="00113F6B" w:rsidRPr="00113F6B">
        <w:rPr>
          <w:color w:val="000000"/>
          <w:sz w:val="28"/>
          <w:szCs w:val="28"/>
          <w:lang w:val="kk-KZ"/>
        </w:rPr>
        <w:t>.</w:t>
      </w:r>
    </w:p>
    <w:p w:rsidR="00113F6B" w:rsidRPr="00113F6B" w:rsidRDefault="00113F6B" w:rsidP="00113F6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113F6B" w:rsidRDefault="00113F6B" w:rsidP="00113F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E9716E">
        <w:rPr>
          <w:b w:val="0"/>
          <w:color w:val="000000"/>
          <w:sz w:val="28"/>
          <w:szCs w:val="28"/>
          <w:lang w:val="kk-KZ"/>
        </w:rPr>
        <w:t xml:space="preserve">08 декабря </w:t>
      </w:r>
      <w:r w:rsidRPr="00E9716E">
        <w:rPr>
          <w:b w:val="0"/>
          <w:color w:val="000000"/>
          <w:sz w:val="28"/>
          <w:szCs w:val="28"/>
        </w:rPr>
        <w:t xml:space="preserve"> 2019 года </w:t>
      </w:r>
      <w:r w:rsidRPr="00E9716E">
        <w:rPr>
          <w:b w:val="0"/>
          <w:color w:val="000000"/>
          <w:sz w:val="28"/>
          <w:szCs w:val="28"/>
          <w:lang w:val="kk-KZ"/>
        </w:rPr>
        <w:t xml:space="preserve">вступил в силу </w:t>
      </w:r>
      <w:r w:rsidRPr="00E9716E">
        <w:rPr>
          <w:b w:val="0"/>
          <w:color w:val="000000"/>
          <w:sz w:val="28"/>
          <w:szCs w:val="28"/>
        </w:rPr>
        <w:t xml:space="preserve">Закон Республики Казахстан </w:t>
      </w:r>
      <w:r w:rsidRPr="00E9716E">
        <w:rPr>
          <w:b w:val="0"/>
          <w:sz w:val="28"/>
          <w:szCs w:val="28"/>
        </w:rPr>
        <w:t>от 25 ноября 2019 года № 272-VІ ЗРК</w:t>
      </w:r>
      <w:r w:rsidRPr="00E9716E">
        <w:rPr>
          <w:b w:val="0"/>
          <w:color w:val="000000"/>
          <w:sz w:val="28"/>
          <w:szCs w:val="28"/>
          <w:lang w:val="kk-KZ"/>
        </w:rPr>
        <w:t xml:space="preserve"> «</w:t>
      </w:r>
      <w:r w:rsidRPr="00E9716E">
        <w:rPr>
          <w:b w:val="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оказания государственных услуг</w:t>
      </w:r>
      <w:r>
        <w:rPr>
          <w:color w:val="000000"/>
          <w:sz w:val="28"/>
          <w:lang w:val="kk-KZ"/>
        </w:rPr>
        <w:t xml:space="preserve">». </w:t>
      </w:r>
      <w:r w:rsidRPr="00E9716E">
        <w:rPr>
          <w:b w:val="0"/>
          <w:color w:val="000000"/>
          <w:sz w:val="28"/>
          <w:lang w:val="kk-KZ"/>
        </w:rPr>
        <w:t xml:space="preserve">Данным Законом внесены изменения </w:t>
      </w:r>
      <w:r>
        <w:rPr>
          <w:b w:val="0"/>
          <w:color w:val="000000"/>
          <w:sz w:val="28"/>
          <w:lang w:val="kk-KZ"/>
        </w:rPr>
        <w:t xml:space="preserve">и дополнения </w:t>
      </w:r>
      <w:r w:rsidR="00953716">
        <w:rPr>
          <w:b w:val="0"/>
          <w:color w:val="000000"/>
          <w:sz w:val="28"/>
          <w:lang w:val="kk-KZ"/>
        </w:rPr>
        <w:t xml:space="preserve">и </w:t>
      </w:r>
      <w:r>
        <w:rPr>
          <w:b w:val="0"/>
          <w:color w:val="000000"/>
          <w:sz w:val="28"/>
          <w:lang w:val="kk-KZ"/>
        </w:rPr>
        <w:t>в Закон Р</w:t>
      </w:r>
      <w:r w:rsidR="007E1752">
        <w:rPr>
          <w:b w:val="0"/>
          <w:color w:val="000000"/>
          <w:sz w:val="28"/>
          <w:lang w:val="kk-KZ"/>
        </w:rPr>
        <w:t xml:space="preserve">еспублики </w:t>
      </w:r>
      <w:r>
        <w:rPr>
          <w:b w:val="0"/>
          <w:color w:val="000000"/>
          <w:sz w:val="28"/>
          <w:lang w:val="kk-KZ"/>
        </w:rPr>
        <w:t>К</w:t>
      </w:r>
      <w:r w:rsidR="007E1752">
        <w:rPr>
          <w:b w:val="0"/>
          <w:color w:val="000000"/>
          <w:sz w:val="28"/>
          <w:lang w:val="kk-KZ"/>
        </w:rPr>
        <w:t>азахстан</w:t>
      </w:r>
      <w:r>
        <w:rPr>
          <w:b w:val="0"/>
          <w:color w:val="000000"/>
          <w:sz w:val="28"/>
          <w:lang w:val="kk-KZ"/>
        </w:rPr>
        <w:t xml:space="preserve"> «</w:t>
      </w:r>
      <w:r w:rsidRPr="00AD79E1">
        <w:rPr>
          <w:b w:val="0"/>
          <w:sz w:val="28"/>
          <w:szCs w:val="28"/>
        </w:rPr>
        <w:t>О государственной регистрации юридических лиц и учетной регистрации филиалов и представительств</w:t>
      </w:r>
      <w:r>
        <w:rPr>
          <w:b w:val="0"/>
          <w:sz w:val="28"/>
          <w:szCs w:val="28"/>
          <w:lang w:val="kk-KZ"/>
        </w:rPr>
        <w:t>» (</w:t>
      </w:r>
      <w:r w:rsidRPr="00442C3C">
        <w:rPr>
          <w:b w:val="0"/>
          <w:i/>
          <w:sz w:val="24"/>
          <w:szCs w:val="24"/>
          <w:lang w:val="kk-KZ"/>
        </w:rPr>
        <w:t>далее-Закон</w:t>
      </w:r>
      <w:r>
        <w:rPr>
          <w:b w:val="0"/>
          <w:sz w:val="28"/>
          <w:szCs w:val="28"/>
          <w:lang w:val="kk-KZ"/>
        </w:rPr>
        <w:t>).</w:t>
      </w:r>
    </w:p>
    <w:p w:rsidR="00113F6B" w:rsidRDefault="00113F6B" w:rsidP="00113F6B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Так</w:t>
      </w:r>
      <w:r w:rsidR="003059F7">
        <w:rPr>
          <w:b w:val="0"/>
          <w:sz w:val="28"/>
          <w:szCs w:val="28"/>
          <w:lang w:val="kk-KZ"/>
        </w:rPr>
        <w:t>,</w:t>
      </w:r>
      <w:r w:rsidR="00D607F4">
        <w:rPr>
          <w:b w:val="0"/>
          <w:sz w:val="28"/>
          <w:szCs w:val="28"/>
          <w:lang w:val="kk-KZ"/>
        </w:rPr>
        <w:t xml:space="preserve"> согласно внесенным из</w:t>
      </w:r>
      <w:r w:rsidR="00F25A8B">
        <w:rPr>
          <w:b w:val="0"/>
          <w:sz w:val="28"/>
          <w:szCs w:val="28"/>
          <w:lang w:val="kk-KZ"/>
        </w:rPr>
        <w:t>м</w:t>
      </w:r>
      <w:r w:rsidR="00953716">
        <w:rPr>
          <w:b w:val="0"/>
          <w:sz w:val="28"/>
          <w:szCs w:val="28"/>
          <w:lang w:val="kk-KZ"/>
        </w:rPr>
        <w:t xml:space="preserve">енениям и дополнениям </w:t>
      </w:r>
      <w:r w:rsidR="0044550C">
        <w:rPr>
          <w:b w:val="0"/>
          <w:sz w:val="28"/>
          <w:szCs w:val="28"/>
          <w:lang w:val="kk-KZ"/>
        </w:rPr>
        <w:t xml:space="preserve">сокращен пакет </w:t>
      </w:r>
      <w:r w:rsidR="00953716">
        <w:rPr>
          <w:b w:val="0"/>
          <w:color w:val="000000"/>
          <w:sz w:val="28"/>
          <w:lang w:val="kk-KZ"/>
        </w:rPr>
        <w:t xml:space="preserve">учредительных </w:t>
      </w:r>
      <w:r w:rsidR="00953716">
        <w:rPr>
          <w:b w:val="0"/>
          <w:sz w:val="28"/>
          <w:szCs w:val="28"/>
          <w:lang w:val="kk-KZ"/>
        </w:rPr>
        <w:t>документов,</w:t>
      </w:r>
      <w:r w:rsidR="0044550C">
        <w:rPr>
          <w:b w:val="0"/>
          <w:sz w:val="28"/>
          <w:szCs w:val="28"/>
          <w:lang w:val="kk-KZ"/>
        </w:rPr>
        <w:t xml:space="preserve">предоставляемых </w:t>
      </w:r>
      <w:r>
        <w:rPr>
          <w:b w:val="0"/>
          <w:color w:val="000000"/>
          <w:sz w:val="28"/>
          <w:lang w:val="kk-KZ"/>
        </w:rPr>
        <w:t xml:space="preserve">на </w:t>
      </w:r>
      <w:r w:rsidR="0044550C">
        <w:rPr>
          <w:b w:val="0"/>
          <w:color w:val="000000"/>
          <w:sz w:val="28"/>
          <w:lang w:val="kk-KZ"/>
        </w:rPr>
        <w:t xml:space="preserve">какую-либо </w:t>
      </w:r>
      <w:r>
        <w:rPr>
          <w:b w:val="0"/>
          <w:color w:val="000000"/>
          <w:sz w:val="28"/>
          <w:lang w:val="kk-KZ"/>
        </w:rPr>
        <w:t xml:space="preserve">регистрацию </w:t>
      </w:r>
      <w:r w:rsidR="00B22932">
        <w:rPr>
          <w:b w:val="0"/>
          <w:color w:val="000000"/>
          <w:sz w:val="28"/>
          <w:lang w:val="kk-KZ"/>
        </w:rPr>
        <w:t xml:space="preserve">всеми </w:t>
      </w:r>
      <w:r w:rsidR="003059F7">
        <w:rPr>
          <w:b w:val="0"/>
          <w:color w:val="000000"/>
          <w:sz w:val="28"/>
          <w:lang w:val="kk-KZ"/>
        </w:rPr>
        <w:t>юридически</w:t>
      </w:r>
      <w:r w:rsidR="00B22932">
        <w:rPr>
          <w:b w:val="0"/>
          <w:color w:val="000000"/>
          <w:sz w:val="28"/>
          <w:lang w:val="kk-KZ"/>
        </w:rPr>
        <w:t>ми лицами</w:t>
      </w:r>
      <w:r w:rsidR="003059F7" w:rsidRPr="003059F7">
        <w:rPr>
          <w:b w:val="0"/>
          <w:sz w:val="28"/>
          <w:szCs w:val="28"/>
        </w:rPr>
        <w:t xml:space="preserve">,то есть </w:t>
      </w:r>
      <w:r w:rsidRPr="003059F7">
        <w:rPr>
          <w:b w:val="0"/>
          <w:color w:val="000000"/>
          <w:sz w:val="28"/>
          <w:lang w:val="kk-KZ"/>
        </w:rPr>
        <w:t>вместо</w:t>
      </w:r>
      <w:r w:rsidRPr="00054328">
        <w:rPr>
          <w:b w:val="0"/>
          <w:color w:val="000000"/>
          <w:sz w:val="28"/>
          <w:lang w:val="kk-KZ"/>
        </w:rPr>
        <w:t>3</w:t>
      </w:r>
      <w:r w:rsidR="00953716">
        <w:rPr>
          <w:b w:val="0"/>
          <w:color w:val="000000"/>
          <w:sz w:val="28"/>
          <w:lang w:val="kk-KZ"/>
        </w:rPr>
        <w:t>-х</w:t>
      </w:r>
      <w:r w:rsidR="00B22932">
        <w:rPr>
          <w:b w:val="0"/>
          <w:color w:val="000000"/>
          <w:sz w:val="28"/>
          <w:lang w:val="kk-KZ"/>
        </w:rPr>
        <w:t xml:space="preserve">предоставляется </w:t>
      </w:r>
      <w:r w:rsidRPr="00054328">
        <w:rPr>
          <w:b w:val="0"/>
          <w:color w:val="000000"/>
          <w:sz w:val="28"/>
          <w:lang w:val="kk-KZ"/>
        </w:rPr>
        <w:t>2</w:t>
      </w:r>
      <w:r w:rsidR="003059F7">
        <w:rPr>
          <w:b w:val="0"/>
          <w:color w:val="000000"/>
          <w:sz w:val="28"/>
          <w:lang w:val="kk-KZ"/>
        </w:rPr>
        <w:t xml:space="preserve">экземпляра </w:t>
      </w:r>
      <w:r w:rsidR="00953716">
        <w:rPr>
          <w:b w:val="0"/>
          <w:color w:val="000000"/>
          <w:sz w:val="28"/>
          <w:lang w:val="kk-KZ"/>
        </w:rPr>
        <w:t xml:space="preserve">учредительных </w:t>
      </w:r>
      <w:r w:rsidR="003059F7">
        <w:rPr>
          <w:b w:val="0"/>
          <w:color w:val="000000"/>
          <w:sz w:val="28"/>
          <w:lang w:val="kk-KZ"/>
        </w:rPr>
        <w:t xml:space="preserve">документов. </w:t>
      </w:r>
    </w:p>
    <w:p w:rsidR="00913A23" w:rsidRDefault="00913A23" w:rsidP="007E17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lang w:val="kk-KZ"/>
        </w:rPr>
        <w:t>И</w:t>
      </w:r>
      <w:proofErr w:type="spellStart"/>
      <w:r w:rsidRPr="003059F7">
        <w:rPr>
          <w:b w:val="0"/>
          <w:sz w:val="28"/>
          <w:szCs w:val="28"/>
        </w:rPr>
        <w:t>сключено</w:t>
      </w:r>
      <w:proofErr w:type="spellEnd"/>
      <w:r w:rsidRPr="003059F7">
        <w:rPr>
          <w:b w:val="0"/>
          <w:sz w:val="28"/>
          <w:szCs w:val="28"/>
        </w:rPr>
        <w:t xml:space="preserve"> требование о предоставлении разрешения Национального Банка</w:t>
      </w:r>
      <w:r>
        <w:rPr>
          <w:b w:val="0"/>
          <w:color w:val="000000"/>
          <w:sz w:val="28"/>
          <w:lang w:val="kk-KZ"/>
        </w:rPr>
        <w:t xml:space="preserve"> д</w:t>
      </w:r>
      <w:r w:rsidR="003059F7" w:rsidRPr="003059F7">
        <w:rPr>
          <w:b w:val="0"/>
          <w:sz w:val="28"/>
          <w:szCs w:val="28"/>
        </w:rPr>
        <w:t>ля регистрации юридическ</w:t>
      </w:r>
      <w:r>
        <w:rPr>
          <w:b w:val="0"/>
          <w:sz w:val="28"/>
          <w:szCs w:val="28"/>
        </w:rPr>
        <w:t>их</w:t>
      </w:r>
      <w:r w:rsidR="003059F7" w:rsidRPr="003059F7">
        <w:rPr>
          <w:b w:val="0"/>
          <w:sz w:val="28"/>
          <w:szCs w:val="28"/>
        </w:rPr>
        <w:t xml:space="preserve"> лиц, предметом деятельности котор</w:t>
      </w:r>
      <w:r>
        <w:rPr>
          <w:b w:val="0"/>
          <w:sz w:val="28"/>
          <w:szCs w:val="28"/>
        </w:rPr>
        <w:t>ых</w:t>
      </w:r>
      <w:r w:rsidR="003059F7" w:rsidRPr="003059F7">
        <w:rPr>
          <w:b w:val="0"/>
          <w:sz w:val="28"/>
          <w:szCs w:val="28"/>
        </w:rPr>
        <w:t xml:space="preserve"> является оказание финансовых услуг</w:t>
      </w:r>
      <w:r>
        <w:rPr>
          <w:b w:val="0"/>
          <w:sz w:val="28"/>
          <w:szCs w:val="28"/>
        </w:rPr>
        <w:t>, так как регистрирующий орган может получить данные сведения из информационных систем государственных органов.</w:t>
      </w:r>
    </w:p>
    <w:p w:rsidR="00113F6B" w:rsidRDefault="00913A23" w:rsidP="007E17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Д</w:t>
      </w:r>
      <w:r w:rsidR="00113F6B" w:rsidRPr="00BD7332">
        <w:rPr>
          <w:b w:val="0"/>
          <w:sz w:val="28"/>
          <w:szCs w:val="28"/>
        </w:rPr>
        <w:t xml:space="preserve">ля юридических лиц, относящихся к субъектам среднего и крупного предпринимательства с иностранным участием,  вместо </w:t>
      </w:r>
      <w:r w:rsidR="00BD7332">
        <w:rPr>
          <w:b w:val="0"/>
          <w:sz w:val="28"/>
          <w:szCs w:val="28"/>
        </w:rPr>
        <w:t xml:space="preserve">оригинала </w:t>
      </w:r>
      <w:r w:rsidR="00113F6B" w:rsidRPr="00BD7332">
        <w:rPr>
          <w:b w:val="0"/>
          <w:sz w:val="28"/>
          <w:szCs w:val="28"/>
        </w:rPr>
        <w:t>легализованной выписки из торгового реестра  предоставля</w:t>
      </w:r>
      <w:r w:rsidR="000938E7">
        <w:rPr>
          <w:b w:val="0"/>
          <w:sz w:val="28"/>
          <w:szCs w:val="28"/>
        </w:rPr>
        <w:t>е</w:t>
      </w:r>
      <w:r w:rsidR="00113F6B" w:rsidRPr="00BD7332">
        <w:rPr>
          <w:b w:val="0"/>
          <w:sz w:val="28"/>
          <w:szCs w:val="28"/>
        </w:rPr>
        <w:t>т</w:t>
      </w:r>
      <w:r w:rsidR="000938E7">
        <w:rPr>
          <w:b w:val="0"/>
          <w:sz w:val="28"/>
          <w:szCs w:val="28"/>
        </w:rPr>
        <w:t>ся</w:t>
      </w:r>
      <w:r w:rsidR="00113F6B" w:rsidRPr="00BD7332">
        <w:rPr>
          <w:b w:val="0"/>
          <w:sz w:val="28"/>
          <w:szCs w:val="28"/>
        </w:rPr>
        <w:t xml:space="preserve"> ее копи</w:t>
      </w:r>
      <w:r w:rsidR="00A774D4">
        <w:rPr>
          <w:b w:val="0"/>
          <w:sz w:val="28"/>
          <w:szCs w:val="28"/>
        </w:rPr>
        <w:t>я</w:t>
      </w:r>
      <w:r w:rsidR="00113F6B" w:rsidRPr="00BD7332">
        <w:rPr>
          <w:b w:val="0"/>
          <w:sz w:val="28"/>
          <w:szCs w:val="28"/>
        </w:rPr>
        <w:t>.</w:t>
      </w:r>
    </w:p>
    <w:p w:rsidR="001C62F9" w:rsidRDefault="00D94F78" w:rsidP="001C62F9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Сокращены сроки регистрации</w:t>
      </w:r>
      <w:r w:rsidR="0080199A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, перерегистрации</w:t>
      </w:r>
      <w:r w:rsidR="00D607F4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для </w:t>
      </w:r>
      <w:r w:rsidR="00D607F4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408DF" w:rsidRPr="0005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 пяти рабочих дней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 выдача д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убликат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(положения) 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данных 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осуществляется</w:t>
      </w:r>
      <w:proofErr w:type="spellEnd"/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регистрирующи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408DF" w:rsidRPr="001C62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</w:t>
      </w:r>
      <w:r w:rsidR="00340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3408DF" w:rsidRPr="0005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spellEnd"/>
      <w:r w:rsidR="003408DF" w:rsidRPr="0005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течение одного рабочего дня.</w:t>
      </w:r>
    </w:p>
    <w:p w:rsidR="00274C60" w:rsidRPr="00054328" w:rsidRDefault="00274C60" w:rsidP="00274C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3F49">
        <w:rPr>
          <w:i/>
          <w:sz w:val="28"/>
          <w:szCs w:val="28"/>
        </w:rPr>
        <w:t> </w:t>
      </w:r>
      <w:r w:rsidR="00BF4A3F" w:rsidRPr="00BF4A3F">
        <w:rPr>
          <w:sz w:val="28"/>
          <w:szCs w:val="28"/>
        </w:rPr>
        <w:t>Г</w:t>
      </w:r>
      <w:r w:rsidRPr="00274C60">
        <w:rPr>
          <w:sz w:val="28"/>
          <w:szCs w:val="28"/>
        </w:rPr>
        <w:t xml:space="preserve">осударственная перерегистрация </w:t>
      </w:r>
      <w:r>
        <w:rPr>
          <w:sz w:val="28"/>
          <w:szCs w:val="28"/>
        </w:rPr>
        <w:t xml:space="preserve">коммерческих </w:t>
      </w:r>
      <w:r w:rsidRPr="00274C60">
        <w:rPr>
          <w:sz w:val="28"/>
          <w:szCs w:val="28"/>
        </w:rPr>
        <w:t xml:space="preserve">юридических лиц,  учетная перерегистрация их филиалов (представительств), </w:t>
      </w:r>
      <w:r w:rsidRPr="00054328">
        <w:rPr>
          <w:sz w:val="28"/>
          <w:szCs w:val="28"/>
        </w:rPr>
        <w:t>производится в течение одного рабочего дня с момента подачи</w:t>
      </w:r>
      <w:r w:rsidRPr="00274C60">
        <w:rPr>
          <w:sz w:val="28"/>
          <w:szCs w:val="28"/>
        </w:rPr>
        <w:t xml:space="preserve"> заявления.</w:t>
      </w:r>
      <w:r w:rsidR="00F25A8B">
        <w:rPr>
          <w:sz w:val="28"/>
          <w:szCs w:val="28"/>
        </w:rPr>
        <w:t xml:space="preserve"> А </w:t>
      </w:r>
      <w:r w:rsidR="00F25A8B" w:rsidRPr="00F25A8B">
        <w:rPr>
          <w:sz w:val="28"/>
          <w:szCs w:val="28"/>
        </w:rPr>
        <w:t>государственная регистрация коммерческих юридических лиц, учетная регистрация их филиалов (представительств) с участием иностранных лиц, не имеющих идентификационных номеров, производ</w:t>
      </w:r>
      <w:r w:rsidR="00F25A8B">
        <w:rPr>
          <w:sz w:val="28"/>
          <w:szCs w:val="28"/>
        </w:rPr>
        <w:t>и</w:t>
      </w:r>
      <w:r w:rsidR="00F25A8B" w:rsidRPr="00F25A8B">
        <w:rPr>
          <w:sz w:val="28"/>
          <w:szCs w:val="28"/>
        </w:rPr>
        <w:t xml:space="preserve">тся </w:t>
      </w:r>
      <w:r w:rsidR="00F25A8B" w:rsidRPr="00054328">
        <w:rPr>
          <w:sz w:val="28"/>
          <w:szCs w:val="28"/>
        </w:rPr>
        <w:t>не позднее одного рабочего дня, следующего за днем подачи заявления.</w:t>
      </w:r>
    </w:p>
    <w:p w:rsidR="00F25A8B" w:rsidRPr="006B647F" w:rsidRDefault="00F25A8B" w:rsidP="00274C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Вышеуказанным законом дополнены </w:t>
      </w:r>
      <w:proofErr w:type="spellStart"/>
      <w:r>
        <w:rPr>
          <w:sz w:val="28"/>
          <w:szCs w:val="28"/>
        </w:rPr>
        <w:t>основания</w:t>
      </w:r>
      <w:r w:rsidR="009C7B96">
        <w:rPr>
          <w:color w:val="000000" w:themeColor="text1"/>
          <w:sz w:val="28"/>
          <w:szCs w:val="28"/>
        </w:rPr>
        <w:t>о</w:t>
      </w:r>
      <w:r w:rsidR="009C7B96" w:rsidRPr="00962413">
        <w:rPr>
          <w:color w:val="000000" w:themeColor="text1"/>
          <w:sz w:val="28"/>
          <w:szCs w:val="28"/>
        </w:rPr>
        <w:t>тказ</w:t>
      </w:r>
      <w:r w:rsidR="009C7B96">
        <w:rPr>
          <w:color w:val="000000" w:themeColor="text1"/>
          <w:sz w:val="28"/>
          <w:szCs w:val="28"/>
        </w:rPr>
        <w:t>а</w:t>
      </w:r>
      <w:proofErr w:type="spellEnd"/>
      <w:r w:rsidR="009C7B96" w:rsidRPr="00962413">
        <w:rPr>
          <w:color w:val="000000" w:themeColor="text1"/>
          <w:sz w:val="28"/>
          <w:szCs w:val="28"/>
        </w:rPr>
        <w:t xml:space="preserve"> в государственной (учетной)регистрации и перерегистрации юридических лиц, филиалов (представительств)</w:t>
      </w:r>
      <w:r w:rsidR="00B22932">
        <w:rPr>
          <w:color w:val="000000" w:themeColor="text1"/>
          <w:sz w:val="28"/>
          <w:szCs w:val="28"/>
        </w:rPr>
        <w:t xml:space="preserve"> (</w:t>
      </w:r>
      <w:r w:rsidR="00B22932" w:rsidRPr="00B22932">
        <w:rPr>
          <w:i/>
          <w:color w:val="000000" w:themeColor="text1"/>
        </w:rPr>
        <w:t>статья 11 Закона</w:t>
      </w:r>
      <w:r w:rsidR="007C52E9">
        <w:rPr>
          <w:color w:val="000000" w:themeColor="text1"/>
          <w:sz w:val="28"/>
          <w:szCs w:val="28"/>
        </w:rPr>
        <w:t>), с</w:t>
      </w:r>
      <w:r w:rsidR="00EE4D91">
        <w:rPr>
          <w:color w:val="000000" w:themeColor="text1"/>
          <w:sz w:val="28"/>
          <w:szCs w:val="28"/>
        </w:rPr>
        <w:t>огласно которым</w:t>
      </w:r>
      <w:r w:rsidR="006B647F">
        <w:rPr>
          <w:color w:val="000000" w:themeColor="text1"/>
          <w:sz w:val="28"/>
          <w:szCs w:val="28"/>
        </w:rPr>
        <w:t xml:space="preserve">, для регистрации юридического лица </w:t>
      </w:r>
      <w:r w:rsidR="00EE4D91">
        <w:rPr>
          <w:color w:val="000000" w:themeColor="text1"/>
          <w:sz w:val="28"/>
          <w:szCs w:val="28"/>
        </w:rPr>
        <w:t xml:space="preserve"> руководитель и учредитель </w:t>
      </w:r>
      <w:r w:rsidR="00EE4D91" w:rsidRPr="00EE4D91">
        <w:rPr>
          <w:color w:val="000000" w:themeColor="text1"/>
          <w:sz w:val="28"/>
          <w:szCs w:val="28"/>
        </w:rPr>
        <w:t>не должн</w:t>
      </w:r>
      <w:r w:rsidR="006B647F">
        <w:rPr>
          <w:color w:val="000000" w:themeColor="text1"/>
          <w:sz w:val="28"/>
          <w:szCs w:val="28"/>
        </w:rPr>
        <w:t>ы</w:t>
      </w:r>
      <w:r w:rsidR="00EE4D91" w:rsidRPr="00EE4D91">
        <w:rPr>
          <w:color w:val="000000" w:themeColor="text1"/>
          <w:sz w:val="28"/>
          <w:szCs w:val="28"/>
        </w:rPr>
        <w:t xml:space="preserve"> быть </w:t>
      </w:r>
      <w:r w:rsidR="00EE4D91" w:rsidRPr="00EE4D91">
        <w:rPr>
          <w:sz w:val="28"/>
          <w:szCs w:val="28"/>
        </w:rPr>
        <w:t>признанным</w:t>
      </w:r>
      <w:r w:rsidR="006B647F">
        <w:rPr>
          <w:sz w:val="28"/>
          <w:szCs w:val="28"/>
        </w:rPr>
        <w:t xml:space="preserve">и </w:t>
      </w:r>
      <w:r w:rsidR="00EE4D91" w:rsidRPr="00EE4D91">
        <w:rPr>
          <w:sz w:val="28"/>
          <w:szCs w:val="28"/>
        </w:rPr>
        <w:t>недееспособным</w:t>
      </w:r>
      <w:r w:rsidR="006B647F">
        <w:rPr>
          <w:sz w:val="28"/>
          <w:szCs w:val="28"/>
        </w:rPr>
        <w:t>и</w:t>
      </w:r>
      <w:r w:rsidR="00EE4D91" w:rsidRPr="00EE4D91">
        <w:rPr>
          <w:sz w:val="28"/>
          <w:szCs w:val="28"/>
        </w:rPr>
        <w:t xml:space="preserve"> или ограниченно дееспособным</w:t>
      </w:r>
      <w:r w:rsidR="006B647F">
        <w:rPr>
          <w:sz w:val="28"/>
          <w:szCs w:val="28"/>
        </w:rPr>
        <w:t>и</w:t>
      </w:r>
      <w:r w:rsidR="00EE4D91">
        <w:rPr>
          <w:sz w:val="28"/>
          <w:szCs w:val="28"/>
        </w:rPr>
        <w:t>;</w:t>
      </w:r>
      <w:r w:rsidR="00EE4D91" w:rsidRPr="00EE4D91">
        <w:rPr>
          <w:sz w:val="28"/>
          <w:szCs w:val="28"/>
        </w:rPr>
        <w:t xml:space="preserve"> безвестно отсутствующим</w:t>
      </w:r>
      <w:r w:rsidR="006B647F">
        <w:rPr>
          <w:sz w:val="28"/>
          <w:szCs w:val="28"/>
        </w:rPr>
        <w:t>и</w:t>
      </w:r>
      <w:r w:rsidR="00EE4D91">
        <w:rPr>
          <w:sz w:val="28"/>
          <w:szCs w:val="28"/>
        </w:rPr>
        <w:t xml:space="preserve"> или</w:t>
      </w:r>
      <w:r w:rsidR="00EE4D91" w:rsidRPr="00EE4D91">
        <w:rPr>
          <w:sz w:val="28"/>
          <w:szCs w:val="28"/>
        </w:rPr>
        <w:t xml:space="preserve"> объявлен</w:t>
      </w:r>
      <w:r w:rsidR="00EE4D91">
        <w:rPr>
          <w:sz w:val="28"/>
          <w:szCs w:val="28"/>
        </w:rPr>
        <w:t>ным</w:t>
      </w:r>
      <w:r w:rsidR="006B647F">
        <w:rPr>
          <w:sz w:val="28"/>
          <w:szCs w:val="28"/>
        </w:rPr>
        <w:t>и</w:t>
      </w:r>
      <w:r w:rsidR="00EE4D91" w:rsidRPr="00EE4D91">
        <w:rPr>
          <w:sz w:val="28"/>
          <w:szCs w:val="28"/>
        </w:rPr>
        <w:t xml:space="preserve"> умершим</w:t>
      </w:r>
      <w:r w:rsidR="00EE4D91">
        <w:rPr>
          <w:sz w:val="28"/>
          <w:szCs w:val="28"/>
        </w:rPr>
        <w:t xml:space="preserve">; </w:t>
      </w:r>
      <w:r w:rsidR="00EE4D91" w:rsidRPr="00EE4D91">
        <w:rPr>
          <w:sz w:val="28"/>
          <w:szCs w:val="28"/>
        </w:rPr>
        <w:t xml:space="preserve">не иметь непогашенную или неснятую судимость за преступления по </w:t>
      </w:r>
      <w:hyperlink r:id="rId6" w:anchor="z891" w:history="1">
        <w:r w:rsidR="00EE4D91" w:rsidRPr="00EE4D91">
          <w:rPr>
            <w:rStyle w:val="a3"/>
            <w:rFonts w:eastAsiaTheme="majorEastAsia"/>
            <w:sz w:val="28"/>
            <w:szCs w:val="28"/>
          </w:rPr>
          <w:t>статьям 237</w:t>
        </w:r>
      </w:hyperlink>
      <w:r w:rsidR="00EE4D91" w:rsidRPr="00EE4D91">
        <w:rPr>
          <w:sz w:val="28"/>
          <w:szCs w:val="28"/>
        </w:rPr>
        <w:t xml:space="preserve">, </w:t>
      </w:r>
      <w:hyperlink r:id="rId7" w:anchor="z894" w:history="1">
        <w:r w:rsidR="00EE4D91" w:rsidRPr="00EE4D91">
          <w:rPr>
            <w:rStyle w:val="a3"/>
            <w:rFonts w:eastAsiaTheme="majorEastAsia"/>
            <w:sz w:val="28"/>
            <w:szCs w:val="28"/>
          </w:rPr>
          <w:t>238</w:t>
        </w:r>
      </w:hyperlink>
      <w:r w:rsidR="00EE4D91" w:rsidRPr="00EE4D91">
        <w:rPr>
          <w:sz w:val="28"/>
          <w:szCs w:val="28"/>
        </w:rPr>
        <w:t xml:space="preserve"> и </w:t>
      </w:r>
      <w:hyperlink r:id="rId8" w:anchor="z898" w:history="1">
        <w:r w:rsidR="00EE4D91" w:rsidRPr="00EE4D91">
          <w:rPr>
            <w:rStyle w:val="a3"/>
            <w:rFonts w:eastAsiaTheme="majorEastAsia"/>
            <w:sz w:val="28"/>
            <w:szCs w:val="28"/>
          </w:rPr>
          <w:t>240</w:t>
        </w:r>
      </w:hyperlink>
      <w:r w:rsidR="00EE4D91" w:rsidRPr="00EE4D91">
        <w:rPr>
          <w:sz w:val="28"/>
          <w:szCs w:val="28"/>
        </w:rPr>
        <w:t xml:space="preserve"> Уголовного кодекса Республики </w:t>
      </w:r>
      <w:proofErr w:type="spellStart"/>
      <w:r w:rsidR="00EE4D91" w:rsidRPr="00EE4D91">
        <w:rPr>
          <w:sz w:val="28"/>
          <w:szCs w:val="28"/>
        </w:rPr>
        <w:t>Казахстан</w:t>
      </w:r>
      <w:r w:rsidR="00EE4D91">
        <w:rPr>
          <w:sz w:val="28"/>
          <w:szCs w:val="28"/>
        </w:rPr>
        <w:t>;</w:t>
      </w:r>
      <w:r w:rsidR="006B647F" w:rsidRPr="006B647F">
        <w:rPr>
          <w:sz w:val="28"/>
          <w:szCs w:val="28"/>
        </w:rPr>
        <w:t>а</w:t>
      </w:r>
      <w:proofErr w:type="spellEnd"/>
      <w:r w:rsidR="006B647F" w:rsidRPr="006B647F">
        <w:rPr>
          <w:sz w:val="28"/>
          <w:szCs w:val="28"/>
        </w:rPr>
        <w:t xml:space="preserve"> также </w:t>
      </w:r>
      <w:r w:rsidR="00EE4D91" w:rsidRPr="006B647F">
        <w:rPr>
          <w:sz w:val="28"/>
          <w:szCs w:val="28"/>
        </w:rPr>
        <w:t>не име</w:t>
      </w:r>
      <w:r w:rsidR="006B647F" w:rsidRPr="006B647F">
        <w:rPr>
          <w:sz w:val="28"/>
          <w:szCs w:val="28"/>
        </w:rPr>
        <w:t>ть</w:t>
      </w:r>
      <w:r w:rsidR="00EE4D91" w:rsidRPr="006B647F">
        <w:rPr>
          <w:sz w:val="28"/>
          <w:szCs w:val="28"/>
        </w:rPr>
        <w:t xml:space="preserve"> задолженность по исполнительному производству</w:t>
      </w:r>
      <w:r w:rsidR="006B647F">
        <w:rPr>
          <w:sz w:val="28"/>
          <w:szCs w:val="28"/>
        </w:rPr>
        <w:t>.</w:t>
      </w:r>
      <w:r w:rsidR="00C10459">
        <w:rPr>
          <w:sz w:val="28"/>
          <w:szCs w:val="28"/>
        </w:rPr>
        <w:t xml:space="preserve"> В случае выявления одного из перечисленных оснований, при автоматической проверке сведений по </w:t>
      </w:r>
      <w:r w:rsidR="00C10459">
        <w:rPr>
          <w:sz w:val="28"/>
          <w:szCs w:val="28"/>
        </w:rPr>
        <w:lastRenderedPageBreak/>
        <w:t xml:space="preserve">руководителю или учредителю, регистрирующий орган имеет </w:t>
      </w:r>
      <w:r w:rsidR="007C52E9">
        <w:rPr>
          <w:sz w:val="28"/>
          <w:szCs w:val="28"/>
        </w:rPr>
        <w:t xml:space="preserve">законное </w:t>
      </w:r>
      <w:r w:rsidR="00C10459">
        <w:rPr>
          <w:sz w:val="28"/>
          <w:szCs w:val="28"/>
        </w:rPr>
        <w:t>право  отказать в регистрации</w:t>
      </w:r>
      <w:r w:rsidR="004651F6">
        <w:rPr>
          <w:sz w:val="28"/>
          <w:szCs w:val="28"/>
        </w:rPr>
        <w:t>, поэтому юридическим лицам необходимо предварительно отработать данные моменты до подачи заявления на регистрацию.</w:t>
      </w:r>
    </w:p>
    <w:p w:rsidR="00ED4C15" w:rsidRDefault="007C52E9" w:rsidP="00ED4C15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</w:rPr>
        <w:t xml:space="preserve">Также </w:t>
      </w:r>
      <w:r w:rsidR="00783A68" w:rsidRPr="00ED4C15">
        <w:rPr>
          <w:sz w:val="28"/>
          <w:szCs w:val="28"/>
          <w:lang w:val="kk-KZ"/>
        </w:rPr>
        <w:t xml:space="preserve">Закон дополнен новой </w:t>
      </w:r>
      <w:r w:rsidR="00783A68" w:rsidRPr="00ED4C15">
        <w:rPr>
          <w:sz w:val="28"/>
          <w:szCs w:val="28"/>
          <w:u w:val="single"/>
          <w:lang w:val="kk-KZ"/>
        </w:rPr>
        <w:t>статьей 14-2</w:t>
      </w:r>
      <w:r w:rsidR="00783A68" w:rsidRPr="00ED4C15">
        <w:rPr>
          <w:sz w:val="28"/>
          <w:szCs w:val="28"/>
          <w:lang w:val="kk-KZ"/>
        </w:rPr>
        <w:t xml:space="preserve"> «</w:t>
      </w:r>
      <w:r w:rsidR="00783A68" w:rsidRPr="00ED4C15">
        <w:rPr>
          <w:sz w:val="28"/>
          <w:szCs w:val="28"/>
        </w:rPr>
        <w:t>Уведомительный порядок изменения и дополнения регистрационных и иных сведений юридического лица, филиала (представительства)</w:t>
      </w:r>
      <w:r w:rsidR="00783A68" w:rsidRPr="00ED4C15">
        <w:rPr>
          <w:sz w:val="28"/>
          <w:szCs w:val="28"/>
          <w:lang w:val="kk-KZ"/>
        </w:rPr>
        <w:t>», где указаны виды</w:t>
      </w:r>
      <w:r w:rsidR="00ED4C15" w:rsidRPr="00ED4C15">
        <w:rPr>
          <w:sz w:val="28"/>
          <w:szCs w:val="28"/>
          <w:lang w:val="kk-KZ"/>
        </w:rPr>
        <w:t xml:space="preserve"> изменений и дополнений,</w:t>
      </w:r>
      <w:r w:rsidR="00503D40">
        <w:rPr>
          <w:sz w:val="28"/>
          <w:szCs w:val="28"/>
          <w:lang w:val="kk-KZ"/>
        </w:rPr>
        <w:t>вносимых в уведомительном порядке,</w:t>
      </w:r>
      <w:r w:rsidR="00ED4C15" w:rsidRPr="00ED4C15">
        <w:rPr>
          <w:sz w:val="28"/>
          <w:szCs w:val="28"/>
          <w:lang w:val="kk-KZ"/>
        </w:rPr>
        <w:t>перечень</w:t>
      </w:r>
      <w:r w:rsidR="00ED4C15">
        <w:rPr>
          <w:sz w:val="28"/>
          <w:szCs w:val="28"/>
          <w:lang w:val="kk-KZ"/>
        </w:rPr>
        <w:t xml:space="preserve"> документов и  </w:t>
      </w:r>
      <w:r w:rsidR="00783A68" w:rsidRPr="00ED4C15">
        <w:rPr>
          <w:sz w:val="28"/>
          <w:szCs w:val="28"/>
          <w:lang w:val="kk-KZ"/>
        </w:rPr>
        <w:t xml:space="preserve">сроки </w:t>
      </w:r>
      <w:r w:rsidR="00ED4C15">
        <w:rPr>
          <w:sz w:val="28"/>
          <w:szCs w:val="28"/>
          <w:lang w:val="kk-KZ"/>
        </w:rPr>
        <w:t>их проведения.</w:t>
      </w:r>
    </w:p>
    <w:p w:rsidR="00ED4C15" w:rsidRPr="00ED4C15" w:rsidRDefault="00ED4C15" w:rsidP="00ED4C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4C15">
        <w:rPr>
          <w:sz w:val="28"/>
          <w:szCs w:val="28"/>
        </w:rPr>
        <w:t xml:space="preserve">Изменения и дополнения в регистрационные и иные сведения юридического лица, филиала (представительства) </w:t>
      </w:r>
      <w:r w:rsidR="00503D40">
        <w:rPr>
          <w:sz w:val="28"/>
          <w:szCs w:val="28"/>
        </w:rPr>
        <w:t xml:space="preserve">в уведомительном порядке </w:t>
      </w:r>
      <w:r w:rsidRPr="00ED4C15">
        <w:rPr>
          <w:sz w:val="28"/>
          <w:szCs w:val="28"/>
        </w:rPr>
        <w:t>вносятся в течение трех рабочих дней с момента подачи электронного уведомления.</w:t>
      </w:r>
    </w:p>
    <w:p w:rsidR="001C62F9" w:rsidRDefault="00643016" w:rsidP="001C62F9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в</w:t>
      </w:r>
      <w:r w:rsidR="00C321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несенными изменениями в действующее законодательство при  ликвидации юридических лиц отпала необходимость по перечню документов предоставлять именно «Юридическую газету»</w:t>
      </w:r>
      <w:r w:rsidR="003A5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объявлением о ликвидации</w:t>
      </w:r>
      <w:r w:rsidR="00450270">
        <w:rPr>
          <w:rFonts w:ascii="Times New Roman" w:hAnsi="Times New Roman" w:cs="Times New Roman"/>
          <w:b w:val="0"/>
          <w:color w:val="auto"/>
          <w:sz w:val="28"/>
          <w:szCs w:val="28"/>
        </w:rPr>
        <w:t>. В настоящий момент можно предостав</w:t>
      </w:r>
      <w:r w:rsidR="007B6CD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50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ть </w:t>
      </w:r>
      <w:proofErr w:type="spellStart"/>
      <w:r w:rsidR="003A5AD3">
        <w:rPr>
          <w:rFonts w:ascii="Times New Roman" w:hAnsi="Times New Roman" w:cs="Times New Roman"/>
          <w:b w:val="0"/>
          <w:color w:val="auto"/>
          <w:sz w:val="28"/>
          <w:szCs w:val="28"/>
        </w:rPr>
        <w:t>объявление</w:t>
      </w:r>
      <w:r w:rsidR="003A5AD3" w:rsidRPr="00450270">
        <w:rPr>
          <w:b w:val="0"/>
          <w:color w:val="auto"/>
          <w:sz w:val="28"/>
          <w:szCs w:val="28"/>
        </w:rPr>
        <w:t>о</w:t>
      </w:r>
      <w:proofErr w:type="spellEnd"/>
      <w:r w:rsidR="003A5AD3" w:rsidRPr="00450270">
        <w:rPr>
          <w:b w:val="0"/>
          <w:color w:val="auto"/>
          <w:sz w:val="28"/>
          <w:szCs w:val="28"/>
        </w:rPr>
        <w:t xml:space="preserve"> ликвидации юридического лица, порядке и сроках заявления претензий кредиторам</w:t>
      </w:r>
      <w:r w:rsidR="003A5AD3">
        <w:rPr>
          <w:b w:val="0"/>
          <w:color w:val="auto"/>
          <w:sz w:val="28"/>
          <w:szCs w:val="28"/>
        </w:rPr>
        <w:t xml:space="preserve">, опубликованное </w:t>
      </w:r>
      <w:r w:rsidR="003A5AD3" w:rsidRPr="003A5A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периодических печатных изданиях, распространяемых на всей территории Республики Казахстан</w:t>
      </w:r>
      <w:r w:rsidR="00450270">
        <w:rPr>
          <w:b w:val="0"/>
          <w:color w:val="auto"/>
          <w:sz w:val="28"/>
          <w:szCs w:val="28"/>
        </w:rPr>
        <w:t>.</w:t>
      </w:r>
    </w:p>
    <w:p w:rsidR="00BD7332" w:rsidRPr="00797B9D" w:rsidRDefault="00B40B93" w:rsidP="00797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>Все вышеуказанные новеллы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упрощение </w:t>
      </w:r>
      <w:r w:rsidRPr="00B40B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процедуры регистрации юридических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B40B9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повышению позиций Казахстана </w:t>
      </w:r>
      <w:r w:rsidRPr="00797B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="00797B9D" w:rsidRPr="00797B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рейтинге </w:t>
      </w:r>
      <w:r w:rsidR="00797B9D" w:rsidRPr="00797B9D">
        <w:rPr>
          <w:rFonts w:ascii="Times New Roman" w:hAnsi="Times New Roman" w:cs="Times New Roman"/>
          <w:sz w:val="28"/>
          <w:szCs w:val="28"/>
        </w:rPr>
        <w:t xml:space="preserve">Глобального индекса конкурентоспособности Всемирного экономического форума.  </w:t>
      </w:r>
    </w:p>
    <w:p w:rsidR="00113F6B" w:rsidRPr="00D53F49" w:rsidRDefault="00113F6B" w:rsidP="00113F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3F49">
        <w:rPr>
          <w:i/>
          <w:sz w:val="28"/>
          <w:szCs w:val="28"/>
        </w:rPr>
        <w:t xml:space="preserve">      </w:t>
      </w:r>
    </w:p>
    <w:p w:rsidR="00113F6B" w:rsidRPr="004A6BE5" w:rsidRDefault="00113F6B" w:rsidP="00C321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A19">
        <w:rPr>
          <w:i/>
          <w:sz w:val="28"/>
          <w:szCs w:val="28"/>
        </w:rPr>
        <w:t xml:space="preserve">      </w:t>
      </w:r>
    </w:p>
    <w:p w:rsidR="00113F6B" w:rsidRDefault="00113F6B" w:rsidP="00113F6B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873EEC" w:rsidRPr="00514D60" w:rsidRDefault="00873EEC" w:rsidP="00113F6B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113F6B" w:rsidRDefault="00113F6B" w:rsidP="00113F6B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F30473" w:rsidRDefault="00F30473"/>
    <w:sectPr w:rsidR="00F30473" w:rsidSect="004C76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39" w:rsidRPr="00A06641" w:rsidRDefault="00233C39" w:rsidP="00A06641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separator/>
      </w:r>
    </w:p>
  </w:endnote>
  <w:endnote w:type="continuationSeparator" w:id="0">
    <w:p w:rsidR="00233C39" w:rsidRPr="00A06641" w:rsidRDefault="00233C39" w:rsidP="00A06641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39" w:rsidRPr="00A06641" w:rsidRDefault="00233C39" w:rsidP="00A06641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0">
    <w:p w:rsidR="00233C39" w:rsidRPr="00A06641" w:rsidRDefault="00233C39" w:rsidP="00A06641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1" w:rsidRDefault="005E086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06641" w:rsidRPr="00A06641" w:rsidRDefault="00A0664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11.05.2020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174"/>
    <w:rsid w:val="00046B9D"/>
    <w:rsid w:val="00054328"/>
    <w:rsid w:val="000938E7"/>
    <w:rsid w:val="00113F6B"/>
    <w:rsid w:val="00141B84"/>
    <w:rsid w:val="001C62F9"/>
    <w:rsid w:val="00233C39"/>
    <w:rsid w:val="00244894"/>
    <w:rsid w:val="002744D8"/>
    <w:rsid w:val="00274C60"/>
    <w:rsid w:val="003059F7"/>
    <w:rsid w:val="00326B0C"/>
    <w:rsid w:val="003408DF"/>
    <w:rsid w:val="00356ED5"/>
    <w:rsid w:val="003A5AD3"/>
    <w:rsid w:val="0044550C"/>
    <w:rsid w:val="00450270"/>
    <w:rsid w:val="00453036"/>
    <w:rsid w:val="004651F6"/>
    <w:rsid w:val="004C7661"/>
    <w:rsid w:val="00503D40"/>
    <w:rsid w:val="005A41E1"/>
    <w:rsid w:val="005E086D"/>
    <w:rsid w:val="005F47FC"/>
    <w:rsid w:val="00643016"/>
    <w:rsid w:val="006B647F"/>
    <w:rsid w:val="0070471E"/>
    <w:rsid w:val="00783A68"/>
    <w:rsid w:val="00797B9D"/>
    <w:rsid w:val="007B6CD1"/>
    <w:rsid w:val="007C52E9"/>
    <w:rsid w:val="007E1752"/>
    <w:rsid w:val="007E796F"/>
    <w:rsid w:val="0080199A"/>
    <w:rsid w:val="00873EEC"/>
    <w:rsid w:val="008D02D0"/>
    <w:rsid w:val="00913A23"/>
    <w:rsid w:val="00953716"/>
    <w:rsid w:val="00961959"/>
    <w:rsid w:val="00990EE5"/>
    <w:rsid w:val="009A3174"/>
    <w:rsid w:val="009C7B96"/>
    <w:rsid w:val="00A06641"/>
    <w:rsid w:val="00A253FA"/>
    <w:rsid w:val="00A774D4"/>
    <w:rsid w:val="00B22932"/>
    <w:rsid w:val="00B40B93"/>
    <w:rsid w:val="00BD7332"/>
    <w:rsid w:val="00BF4A3F"/>
    <w:rsid w:val="00C10459"/>
    <w:rsid w:val="00C2490E"/>
    <w:rsid w:val="00C32111"/>
    <w:rsid w:val="00C42E6B"/>
    <w:rsid w:val="00D607F4"/>
    <w:rsid w:val="00D94F78"/>
    <w:rsid w:val="00DB4C48"/>
    <w:rsid w:val="00ED4C15"/>
    <w:rsid w:val="00EE4D91"/>
    <w:rsid w:val="00F13AA4"/>
    <w:rsid w:val="00F25A8B"/>
    <w:rsid w:val="00F30473"/>
    <w:rsid w:val="00FB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13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F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113F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6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6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13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F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113F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400000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61.43.123/rus/docs/K140000022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4000002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Акимат</cp:lastModifiedBy>
  <cp:revision>4</cp:revision>
  <dcterms:created xsi:type="dcterms:W3CDTF">2020-05-11T05:47:00Z</dcterms:created>
  <dcterms:modified xsi:type="dcterms:W3CDTF">2020-05-19T03:17:00Z</dcterms:modified>
</cp:coreProperties>
</file>